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9D97" w14:textId="77777777" w:rsidR="00011F7A" w:rsidRDefault="00011F7A" w:rsidP="00011F7A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</w:p>
    <w:p w14:paraId="47675949" w14:textId="77777777" w:rsidR="009B1CE1" w:rsidRDefault="00140176" w:rsidP="00011F7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7AA00" wp14:editId="46D194DF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172200" cy="0"/>
                <wp:effectExtent l="9525" t="8890" r="952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2A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7pt" to="48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H5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" strokeweight=".5pt"/>
            </w:pict>
          </mc:Fallback>
        </mc:AlternateContent>
      </w:r>
    </w:p>
    <w:bookmarkStart w:id="0" w:name="Text1"/>
    <w:p w14:paraId="62D91E89" w14:textId="77777777" w:rsidR="00615BAB" w:rsidRDefault="00615BAB" w:rsidP="00011F7A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Georgia" w:hAnsi="Georgia"/>
          <w:b/>
          <w:sz w:val="18"/>
          <w:szCs w:val="18"/>
        </w:rPr>
        <w:instrText xml:space="preserve"> FORMTEXT </w:instrText>
      </w:r>
      <w:r>
        <w:rPr>
          <w:rFonts w:ascii="Georgia" w:hAnsi="Georgia"/>
          <w:b/>
          <w:sz w:val="18"/>
          <w:szCs w:val="18"/>
        </w:rPr>
      </w:r>
      <w:r>
        <w:rPr>
          <w:rFonts w:ascii="Georgia" w:hAnsi="Georgia"/>
          <w:b/>
          <w:sz w:val="18"/>
          <w:szCs w:val="18"/>
        </w:rPr>
        <w:fldChar w:fldCharType="separate"/>
      </w:r>
      <w:r w:rsidR="008C2094">
        <w:rPr>
          <w:rFonts w:ascii="Georgia" w:hAnsi="Georgia"/>
          <w:b/>
          <w:sz w:val="18"/>
          <w:szCs w:val="18"/>
        </w:rPr>
        <w:t>State of Vermont</w:t>
      </w:r>
      <w:r>
        <w:rPr>
          <w:rFonts w:ascii="Georgia" w:hAnsi="Georgia"/>
          <w:b/>
          <w:sz w:val="18"/>
          <w:szCs w:val="18"/>
        </w:rPr>
        <w:fldChar w:fldCharType="end"/>
      </w:r>
      <w:bookmarkEnd w:id="0"/>
    </w:p>
    <w:bookmarkStart w:id="1" w:name="Text3"/>
    <w:p w14:paraId="3E755685" w14:textId="77777777" w:rsidR="00615BAB" w:rsidRDefault="00615BAB" w:rsidP="00011F7A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Georgia" w:hAnsi="Georgia"/>
          <w:b/>
          <w:sz w:val="18"/>
          <w:szCs w:val="18"/>
        </w:rPr>
        <w:instrText xml:space="preserve"> FORMTEXT </w:instrText>
      </w:r>
      <w:r>
        <w:rPr>
          <w:rFonts w:ascii="Georgia" w:hAnsi="Georgia"/>
          <w:b/>
          <w:sz w:val="18"/>
          <w:szCs w:val="18"/>
        </w:rPr>
      </w:r>
      <w:r>
        <w:rPr>
          <w:rFonts w:ascii="Georgia" w:hAnsi="Georgia"/>
          <w:b/>
          <w:sz w:val="18"/>
          <w:szCs w:val="18"/>
        </w:rPr>
        <w:fldChar w:fldCharType="separate"/>
      </w:r>
      <w:r w:rsidR="008C2094">
        <w:rPr>
          <w:rFonts w:ascii="Georgia" w:hAnsi="Georgia"/>
          <w:b/>
          <w:sz w:val="18"/>
          <w:szCs w:val="18"/>
        </w:rPr>
        <w:t>Department of Health</w:t>
      </w:r>
      <w:r>
        <w:rPr>
          <w:rFonts w:ascii="Georgia" w:hAnsi="Georgia"/>
          <w:b/>
          <w:sz w:val="18"/>
          <w:szCs w:val="18"/>
        </w:rPr>
        <w:fldChar w:fldCharType="end"/>
      </w:r>
      <w:bookmarkEnd w:id="1"/>
    </w:p>
    <w:bookmarkStart w:id="2" w:name="Text4"/>
    <w:p w14:paraId="3685039C" w14:textId="77777777" w:rsidR="00615BAB" w:rsidRDefault="00615BAB" w:rsidP="00011F7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F57638">
        <w:rPr>
          <w:rFonts w:ascii="Georgia" w:hAnsi="Georgia"/>
          <w:sz w:val="18"/>
          <w:szCs w:val="18"/>
        </w:rPr>
        <w:t>(</w:t>
      </w:r>
      <w:r w:rsidR="00830266">
        <w:rPr>
          <w:rFonts w:ascii="Georgia" w:hAnsi="Georgia"/>
          <w:sz w:val="18"/>
          <w:szCs w:val="18"/>
        </w:rPr>
        <w:t>Office of Local Health</w:t>
      </w:r>
      <w:r w:rsidR="008C2094">
        <w:rPr>
          <w:rFonts w:ascii="Georgia" w:hAnsi="Georgia"/>
          <w:sz w:val="18"/>
          <w:szCs w:val="18"/>
        </w:rPr>
        <w:t>)</w:t>
      </w:r>
      <w:r>
        <w:rPr>
          <w:rFonts w:ascii="Georgia" w:hAnsi="Georgia"/>
          <w:sz w:val="18"/>
          <w:szCs w:val="18"/>
        </w:rPr>
        <w:fldChar w:fldCharType="end"/>
      </w:r>
      <w:bookmarkEnd w:id="2"/>
    </w:p>
    <w:p w14:paraId="27E8429A" w14:textId="77777777" w:rsidR="00000FAB" w:rsidRDefault="00000FAB" w:rsidP="00011F7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sz w:val="18"/>
          <w:szCs w:val="18"/>
        </w:rPr>
        <w:t>324 Main Street Suite 2</w:t>
      </w:r>
      <w:r>
        <w:rPr>
          <w:rFonts w:ascii="Georgia" w:hAnsi="Georgia"/>
          <w:sz w:val="18"/>
          <w:szCs w:val="18"/>
        </w:rPr>
        <w:fldChar w:fldCharType="end"/>
      </w:r>
    </w:p>
    <w:bookmarkStart w:id="3" w:name="Text7"/>
    <w:p w14:paraId="144FDA00" w14:textId="77777777" w:rsidR="00CF682B" w:rsidRDefault="00CF682B" w:rsidP="00011F7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sz w:val="18"/>
          <w:szCs w:val="18"/>
        </w:rPr>
        <w:t>Bennington</w:t>
      </w:r>
      <w:r w:rsidR="008C2094">
        <w:rPr>
          <w:rFonts w:ascii="Georgia" w:hAnsi="Georgia"/>
          <w:sz w:val="18"/>
          <w:szCs w:val="18"/>
        </w:rPr>
        <w:t xml:space="preserve">, VT </w:t>
      </w:r>
      <w:r w:rsidR="00F6233D">
        <w:rPr>
          <w:rFonts w:ascii="Georgia" w:hAnsi="Georgia"/>
          <w:sz w:val="18"/>
          <w:szCs w:val="18"/>
        </w:rPr>
        <w:t>05201</w:t>
      </w:r>
      <w:r>
        <w:rPr>
          <w:rFonts w:ascii="Georgia" w:hAnsi="Georgia"/>
          <w:sz w:val="18"/>
          <w:szCs w:val="18"/>
        </w:rPr>
        <w:fldChar w:fldCharType="end"/>
      </w:r>
      <w:bookmarkEnd w:id="3"/>
    </w:p>
    <w:bookmarkStart w:id="4" w:name="Text8"/>
    <w:p w14:paraId="566AF37C" w14:textId="77777777" w:rsidR="00CF682B" w:rsidRPr="00C451B2" w:rsidRDefault="00CF682B" w:rsidP="00011F7A">
      <w:pPr>
        <w:rPr>
          <w:rFonts w:ascii="Georgia" w:hAnsi="Georgia"/>
          <w:b/>
          <w:sz w:val="18"/>
          <w:szCs w:val="18"/>
        </w:rPr>
      </w:pPr>
      <w:r w:rsidRPr="00C451B2">
        <w:rPr>
          <w:rFonts w:ascii="Georgia" w:hAnsi="Georgia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 w:rsidRPr="00C451B2">
        <w:rPr>
          <w:rFonts w:ascii="Georgia" w:hAnsi="Georgia"/>
          <w:b/>
          <w:sz w:val="18"/>
          <w:szCs w:val="18"/>
        </w:rPr>
        <w:instrText xml:space="preserve"> FORMTEXT </w:instrText>
      </w:r>
      <w:r w:rsidRPr="00C451B2">
        <w:rPr>
          <w:rFonts w:ascii="Georgia" w:hAnsi="Georgia"/>
          <w:b/>
          <w:sz w:val="18"/>
          <w:szCs w:val="18"/>
        </w:rPr>
      </w:r>
      <w:r w:rsidRPr="00C451B2">
        <w:rPr>
          <w:rFonts w:ascii="Georgia" w:hAnsi="Georgia"/>
          <w:b/>
          <w:sz w:val="18"/>
          <w:szCs w:val="18"/>
        </w:rPr>
        <w:fldChar w:fldCharType="separate"/>
      </w:r>
      <w:r w:rsidR="008C2094">
        <w:rPr>
          <w:rFonts w:ascii="Georgia" w:hAnsi="Georgia"/>
          <w:b/>
          <w:sz w:val="18"/>
          <w:szCs w:val="18"/>
        </w:rPr>
        <w:t>HealthVermont.gov</w:t>
      </w:r>
      <w:r w:rsidRPr="00C451B2">
        <w:rPr>
          <w:rFonts w:ascii="Georgia" w:hAnsi="Georgia"/>
          <w:b/>
          <w:sz w:val="18"/>
          <w:szCs w:val="18"/>
        </w:rPr>
        <w:fldChar w:fldCharType="end"/>
      </w:r>
      <w:bookmarkEnd w:id="4"/>
    </w:p>
    <w:p w14:paraId="600BD2CE" w14:textId="77777777" w:rsidR="00011F7A" w:rsidRDefault="00011F7A" w:rsidP="00011F7A">
      <w:r>
        <w:br w:type="column"/>
      </w:r>
    </w:p>
    <w:p w14:paraId="40A32538" w14:textId="77777777" w:rsidR="00011F7A" w:rsidRPr="00592C1E" w:rsidRDefault="00592C1E" w:rsidP="00011F7A">
      <w:pPr>
        <w:rPr>
          <w:rFonts w:ascii="Georgia" w:hAnsi="Georgia"/>
          <w:sz w:val="14"/>
          <w:szCs w:val="14"/>
        </w:rPr>
      </w:pPr>
      <w:r w:rsidRPr="00592C1E"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4"/>
          <w:szCs w:val="14"/>
        </w:rPr>
        <w:tab/>
      </w:r>
      <w:r w:rsidRPr="00592C1E">
        <w:rPr>
          <w:rFonts w:ascii="Georgia" w:hAnsi="Georgia"/>
          <w:sz w:val="18"/>
          <w:szCs w:val="18"/>
        </w:rPr>
        <w:t>802-</w:t>
      </w:r>
      <w:bookmarkStart w:id="5" w:name="Text9"/>
      <w:r w:rsidRPr="00592C1E">
        <w:rPr>
          <w:rFonts w:ascii="Georgia" w:hAnsi="Georgia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592C1E">
        <w:rPr>
          <w:rFonts w:ascii="Georgia" w:hAnsi="Georgia"/>
          <w:sz w:val="18"/>
          <w:szCs w:val="18"/>
        </w:rPr>
        <w:instrText xml:space="preserve"> FORMTEXT </w:instrText>
      </w:r>
      <w:r w:rsidRPr="00592C1E">
        <w:rPr>
          <w:rFonts w:ascii="Georgia" w:hAnsi="Georgia"/>
          <w:sz w:val="18"/>
          <w:szCs w:val="18"/>
        </w:rPr>
      </w:r>
      <w:r w:rsidRPr="00592C1E"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noProof/>
          <w:sz w:val="18"/>
          <w:szCs w:val="18"/>
        </w:rPr>
        <w:t>447</w:t>
      </w:r>
      <w:r w:rsidRPr="00592C1E">
        <w:rPr>
          <w:rFonts w:ascii="Georgia" w:hAnsi="Georgia"/>
          <w:sz w:val="18"/>
          <w:szCs w:val="18"/>
        </w:rPr>
        <w:fldChar w:fldCharType="end"/>
      </w:r>
      <w:bookmarkEnd w:id="5"/>
      <w:r w:rsidRPr="00592C1E">
        <w:rPr>
          <w:rFonts w:ascii="Georgia" w:hAnsi="Georgia"/>
          <w:sz w:val="18"/>
          <w:szCs w:val="18"/>
        </w:rPr>
        <w:t>-</w:t>
      </w:r>
      <w:bookmarkStart w:id="6" w:name="Text10"/>
      <w:r w:rsidRPr="00592C1E">
        <w:rPr>
          <w:rFonts w:ascii="Georgia" w:hAnsi="Georgia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Pr="00592C1E">
        <w:rPr>
          <w:rFonts w:ascii="Georgia" w:hAnsi="Georgia"/>
          <w:sz w:val="18"/>
          <w:szCs w:val="18"/>
        </w:rPr>
        <w:instrText xml:space="preserve"> FORMTEXT </w:instrText>
      </w:r>
      <w:r w:rsidRPr="00592C1E">
        <w:rPr>
          <w:rFonts w:ascii="Georgia" w:hAnsi="Georgia"/>
          <w:sz w:val="18"/>
          <w:szCs w:val="18"/>
        </w:rPr>
      </w:r>
      <w:r w:rsidRPr="00592C1E"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sz w:val="18"/>
          <w:szCs w:val="18"/>
        </w:rPr>
        <w:t>6401</w:t>
      </w:r>
      <w:r w:rsidRPr="00592C1E">
        <w:rPr>
          <w:rFonts w:ascii="Georgia" w:hAnsi="Georgia"/>
          <w:sz w:val="18"/>
          <w:szCs w:val="18"/>
        </w:rPr>
        <w:fldChar w:fldCharType="end"/>
      </w:r>
      <w:bookmarkEnd w:id="6"/>
    </w:p>
    <w:p w14:paraId="4DD79CE6" w14:textId="77777777" w:rsidR="00011F7A" w:rsidRDefault="00592C1E" w:rsidP="00011F7A">
      <w:pPr>
        <w:rPr>
          <w:rFonts w:ascii="Georgia" w:hAnsi="Georgia"/>
          <w:sz w:val="18"/>
          <w:szCs w:val="18"/>
        </w:rPr>
      </w:pPr>
      <w:r w:rsidRPr="00592C1E"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4"/>
          <w:szCs w:val="14"/>
        </w:rPr>
        <w:tab/>
      </w:r>
      <w:r w:rsidRPr="00592C1E">
        <w:rPr>
          <w:rFonts w:ascii="Georgia" w:hAnsi="Georgia"/>
          <w:sz w:val="18"/>
          <w:szCs w:val="18"/>
        </w:rPr>
        <w:t>802-</w:t>
      </w:r>
      <w:bookmarkStart w:id="7" w:name="Text11"/>
      <w:r>
        <w:rPr>
          <w:rFonts w:ascii="Georgia" w:hAnsi="Georgia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noProof/>
          <w:sz w:val="18"/>
          <w:szCs w:val="18"/>
        </w:rPr>
        <w:t>447</w:t>
      </w:r>
      <w:r>
        <w:rPr>
          <w:rFonts w:ascii="Georgia" w:hAnsi="Georgia"/>
          <w:sz w:val="18"/>
          <w:szCs w:val="18"/>
        </w:rPr>
        <w:fldChar w:fldCharType="end"/>
      </w:r>
      <w:bookmarkEnd w:id="7"/>
      <w:r w:rsidRPr="00592C1E">
        <w:rPr>
          <w:rFonts w:ascii="Georgia" w:hAnsi="Georgia"/>
          <w:sz w:val="18"/>
          <w:szCs w:val="18"/>
        </w:rPr>
        <w:t>-</w:t>
      </w:r>
      <w:bookmarkStart w:id="8" w:name="Text12"/>
      <w:r>
        <w:rPr>
          <w:rFonts w:ascii="Georgia" w:hAnsi="Georgia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8"/>
          <w:szCs w:val="18"/>
        </w:rPr>
        <w:instrText xml:space="preserve"> FORMTEXT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="00F6233D">
        <w:rPr>
          <w:rFonts w:ascii="Georgia" w:hAnsi="Georgia"/>
          <w:noProof/>
          <w:sz w:val="18"/>
          <w:szCs w:val="18"/>
        </w:rPr>
        <w:t>6910</w:t>
      </w:r>
      <w:r>
        <w:rPr>
          <w:rFonts w:ascii="Georgia" w:hAnsi="Georgia"/>
          <w:sz w:val="18"/>
          <w:szCs w:val="18"/>
        </w:rPr>
        <w:fldChar w:fldCharType="end"/>
      </w:r>
      <w:bookmarkEnd w:id="8"/>
    </w:p>
    <w:bookmarkStart w:id="9" w:name="Text13"/>
    <w:p w14:paraId="63AB0F4D" w14:textId="77777777" w:rsidR="00592C1E" w:rsidRPr="00592C1E" w:rsidRDefault="00592C1E" w:rsidP="00011F7A">
      <w:pPr>
        <w:rPr>
          <w:rFonts w:ascii="Georgia" w:hAnsi="Georgia"/>
          <w:sz w:val="14"/>
          <w:szCs w:val="14"/>
        </w:rPr>
      </w:pPr>
      <w:r w:rsidRPr="00592C1E">
        <w:rPr>
          <w:rFonts w:ascii="Georgia" w:hAnsi="Georgia"/>
          <w:sz w:val="14"/>
          <w:szCs w:val="14"/>
        </w:rPr>
        <w:fldChar w:fldCharType="begin">
          <w:ffData>
            <w:name w:val="Text13"/>
            <w:enabled/>
            <w:calcOnExit w:val="0"/>
            <w:textInput>
              <w:maxLength w:val="7"/>
            </w:textInput>
          </w:ffData>
        </w:fldChar>
      </w:r>
      <w:r w:rsidRPr="00592C1E">
        <w:rPr>
          <w:rFonts w:ascii="Georgia" w:hAnsi="Georgia"/>
          <w:sz w:val="14"/>
          <w:szCs w:val="14"/>
        </w:rPr>
        <w:instrText xml:space="preserve"> FORMTEXT </w:instrText>
      </w:r>
      <w:r w:rsidRPr="00592C1E">
        <w:rPr>
          <w:rFonts w:ascii="Georgia" w:hAnsi="Georgia"/>
          <w:sz w:val="14"/>
          <w:szCs w:val="14"/>
        </w:rPr>
      </w:r>
      <w:r w:rsidRPr="00592C1E">
        <w:rPr>
          <w:rFonts w:ascii="Georgia" w:hAnsi="Georgia"/>
          <w:sz w:val="14"/>
          <w:szCs w:val="14"/>
        </w:rPr>
        <w:fldChar w:fldCharType="separate"/>
      </w:r>
      <w:r w:rsidRPr="00592C1E">
        <w:rPr>
          <w:rFonts w:ascii="Georgia" w:hAnsi="Georgia"/>
          <w:noProof/>
          <w:sz w:val="14"/>
          <w:szCs w:val="14"/>
        </w:rPr>
        <w:t> </w:t>
      </w:r>
      <w:r w:rsidRPr="00592C1E">
        <w:rPr>
          <w:rFonts w:ascii="Georgia" w:hAnsi="Georgia"/>
          <w:noProof/>
          <w:sz w:val="14"/>
          <w:szCs w:val="14"/>
        </w:rPr>
        <w:t> </w:t>
      </w:r>
      <w:r w:rsidRPr="00592C1E">
        <w:rPr>
          <w:rFonts w:ascii="Georgia" w:hAnsi="Georgia"/>
          <w:noProof/>
          <w:sz w:val="14"/>
          <w:szCs w:val="14"/>
        </w:rPr>
        <w:t> </w:t>
      </w:r>
      <w:r w:rsidRPr="00592C1E">
        <w:rPr>
          <w:rFonts w:ascii="Georgia" w:hAnsi="Georgia"/>
          <w:noProof/>
          <w:sz w:val="14"/>
          <w:szCs w:val="14"/>
        </w:rPr>
        <w:t> </w:t>
      </w:r>
      <w:r w:rsidRPr="00592C1E">
        <w:rPr>
          <w:rFonts w:ascii="Georgia" w:hAnsi="Georgia"/>
          <w:noProof/>
          <w:sz w:val="14"/>
          <w:szCs w:val="14"/>
        </w:rPr>
        <w:t> </w:t>
      </w:r>
      <w:r w:rsidRPr="00592C1E">
        <w:rPr>
          <w:rFonts w:ascii="Georgia" w:hAnsi="Georgia"/>
          <w:sz w:val="14"/>
          <w:szCs w:val="14"/>
        </w:rPr>
        <w:fldChar w:fldCharType="end"/>
      </w:r>
      <w:bookmarkEnd w:id="9"/>
      <w:r>
        <w:rPr>
          <w:rFonts w:ascii="Georgia" w:hAnsi="Georgia"/>
          <w:sz w:val="14"/>
          <w:szCs w:val="14"/>
        </w:rPr>
        <w:tab/>
      </w:r>
      <w:bookmarkStart w:id="10" w:name="Text14"/>
      <w:r w:rsidRPr="00592C1E">
        <w:rPr>
          <w:rFonts w:ascii="Georgia" w:hAnsi="Georgia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592C1E">
        <w:rPr>
          <w:rFonts w:ascii="Georgia" w:hAnsi="Georgia"/>
          <w:sz w:val="18"/>
          <w:szCs w:val="18"/>
        </w:rPr>
        <w:instrText xml:space="preserve"> FORMTEXT </w:instrText>
      </w:r>
      <w:r w:rsidRPr="00592C1E">
        <w:rPr>
          <w:rFonts w:ascii="Georgia" w:hAnsi="Georgia"/>
          <w:sz w:val="18"/>
          <w:szCs w:val="18"/>
        </w:rPr>
      </w:r>
      <w:r w:rsidRPr="00592C1E">
        <w:rPr>
          <w:rFonts w:ascii="Georgia" w:hAnsi="Georgia"/>
          <w:sz w:val="18"/>
          <w:szCs w:val="18"/>
        </w:rPr>
        <w:fldChar w:fldCharType="separate"/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sz w:val="18"/>
          <w:szCs w:val="18"/>
        </w:rPr>
        <w:fldChar w:fldCharType="end"/>
      </w:r>
      <w:bookmarkStart w:id="11" w:name="Text15"/>
      <w:bookmarkEnd w:id="10"/>
      <w:r w:rsidRPr="00592C1E">
        <w:rPr>
          <w:rFonts w:ascii="Georgia" w:hAnsi="Georgia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592C1E">
        <w:rPr>
          <w:rFonts w:ascii="Georgia" w:hAnsi="Georgia"/>
          <w:sz w:val="18"/>
          <w:szCs w:val="18"/>
        </w:rPr>
        <w:instrText xml:space="preserve"> FORMTEXT </w:instrText>
      </w:r>
      <w:r w:rsidRPr="00592C1E">
        <w:rPr>
          <w:rFonts w:ascii="Georgia" w:hAnsi="Georgia"/>
          <w:sz w:val="18"/>
          <w:szCs w:val="18"/>
        </w:rPr>
      </w:r>
      <w:r w:rsidRPr="00592C1E">
        <w:rPr>
          <w:rFonts w:ascii="Georgia" w:hAnsi="Georgia"/>
          <w:sz w:val="18"/>
          <w:szCs w:val="18"/>
        </w:rPr>
        <w:fldChar w:fldCharType="separate"/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sz w:val="18"/>
          <w:szCs w:val="18"/>
        </w:rPr>
        <w:fldChar w:fldCharType="end"/>
      </w:r>
      <w:bookmarkStart w:id="12" w:name="Text16"/>
      <w:bookmarkEnd w:id="11"/>
      <w:r w:rsidRPr="00592C1E">
        <w:rPr>
          <w:rFonts w:ascii="Georgia" w:hAnsi="Georgia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r w:rsidRPr="00592C1E">
        <w:rPr>
          <w:rFonts w:ascii="Georgia" w:hAnsi="Georgia"/>
          <w:sz w:val="18"/>
          <w:szCs w:val="18"/>
        </w:rPr>
        <w:instrText xml:space="preserve"> FORMTEXT </w:instrText>
      </w:r>
      <w:r w:rsidRPr="00592C1E">
        <w:rPr>
          <w:rFonts w:ascii="Georgia" w:hAnsi="Georgia"/>
          <w:sz w:val="18"/>
          <w:szCs w:val="18"/>
        </w:rPr>
      </w:r>
      <w:r w:rsidRPr="00592C1E">
        <w:rPr>
          <w:rFonts w:ascii="Georgia" w:hAnsi="Georgia"/>
          <w:sz w:val="18"/>
          <w:szCs w:val="18"/>
        </w:rPr>
        <w:fldChar w:fldCharType="separate"/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noProof/>
          <w:sz w:val="18"/>
          <w:szCs w:val="18"/>
        </w:rPr>
        <w:t> </w:t>
      </w:r>
      <w:r w:rsidRPr="00592C1E">
        <w:rPr>
          <w:rFonts w:ascii="Georgia" w:hAnsi="Georgia"/>
          <w:sz w:val="18"/>
          <w:szCs w:val="18"/>
        </w:rPr>
        <w:fldChar w:fldCharType="end"/>
      </w:r>
      <w:bookmarkEnd w:id="12"/>
    </w:p>
    <w:p w14:paraId="3476DE75" w14:textId="77777777" w:rsidR="00011F7A" w:rsidRDefault="00011F7A" w:rsidP="00011F7A">
      <w:r>
        <w:br w:type="column"/>
      </w:r>
    </w:p>
    <w:bookmarkStart w:id="13" w:name="Text2"/>
    <w:p w14:paraId="4F40EE0B" w14:textId="77777777" w:rsidR="00011F7A" w:rsidRDefault="005C5BC8" w:rsidP="00EB0491">
      <w:pPr>
        <w:ind w:right="-270"/>
        <w:jc w:val="right"/>
        <w:rPr>
          <w:rFonts w:ascii="Georgia" w:hAnsi="Georgia"/>
          <w:i/>
          <w:sz w:val="18"/>
          <w:szCs w:val="18"/>
        </w:rPr>
        <w:sectPr w:rsidR="00011F7A" w:rsidSect="00592C1E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0" w:right="720" w:bottom="-432" w:left="1440" w:header="720" w:footer="576" w:gutter="0"/>
          <w:cols w:num="3" w:space="720" w:equalWidth="0">
            <w:col w:w="3330" w:space="180"/>
            <w:col w:w="2160" w:space="90"/>
            <w:col w:w="3600"/>
          </w:cols>
          <w:docGrid w:linePitch="360"/>
        </w:sectPr>
      </w:pPr>
      <w:r>
        <w:rPr>
          <w:rFonts w:ascii="Georgia" w:hAnsi="Georgia"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>
        <w:rPr>
          <w:rFonts w:ascii="Georgia" w:hAnsi="Georgia"/>
          <w:i/>
          <w:sz w:val="18"/>
          <w:szCs w:val="18"/>
        </w:rPr>
        <w:instrText xml:space="preserve"> FORMTEXT </w:instrText>
      </w:r>
      <w:r>
        <w:rPr>
          <w:rFonts w:ascii="Georgia" w:hAnsi="Georgia"/>
          <w:i/>
          <w:sz w:val="18"/>
          <w:szCs w:val="18"/>
        </w:rPr>
      </w:r>
      <w:r>
        <w:rPr>
          <w:rFonts w:ascii="Georgia" w:hAnsi="Georgia"/>
          <w:i/>
          <w:sz w:val="18"/>
          <w:szCs w:val="18"/>
        </w:rPr>
        <w:fldChar w:fldCharType="separate"/>
      </w:r>
      <w:r w:rsidR="008C2094">
        <w:rPr>
          <w:rFonts w:ascii="Georgia" w:hAnsi="Georgia"/>
          <w:i/>
          <w:sz w:val="18"/>
          <w:szCs w:val="18"/>
        </w:rPr>
        <w:t>Agency of Human Services</w:t>
      </w:r>
      <w:r>
        <w:rPr>
          <w:rFonts w:ascii="Georgia" w:hAnsi="Georgia"/>
          <w:i/>
          <w:sz w:val="18"/>
          <w:szCs w:val="18"/>
        </w:rPr>
        <w:fldChar w:fldCharType="end"/>
      </w:r>
      <w:bookmarkEnd w:id="13"/>
    </w:p>
    <w:p w14:paraId="08F8F70A" w14:textId="77777777" w:rsidR="00011F7A" w:rsidRDefault="00011F7A" w:rsidP="00011F7A">
      <w:pPr>
        <w:rPr>
          <w:rFonts w:ascii="Georgia" w:hAnsi="Georgia"/>
          <w:i/>
          <w:sz w:val="18"/>
          <w:szCs w:val="18"/>
        </w:rPr>
        <w:sectPr w:rsidR="00011F7A" w:rsidSect="00603750">
          <w:type w:val="continuous"/>
          <w:pgSz w:w="12240" w:h="15840"/>
          <w:pgMar w:top="720" w:right="720" w:bottom="-432" w:left="720" w:header="720" w:footer="582" w:gutter="0"/>
          <w:cols w:space="720"/>
          <w:docGrid w:linePitch="360"/>
        </w:sectPr>
      </w:pPr>
    </w:p>
    <w:p w14:paraId="5229E258" w14:textId="23DCB5FB" w:rsidR="005C5BC8" w:rsidRDefault="006A12E3" w:rsidP="00E8064F">
      <w:pPr>
        <w:spacing w:line="360" w:lineRule="auto"/>
      </w:pPr>
      <w:r>
        <w:t>Dear Community Partner;</w:t>
      </w:r>
      <w:r w:rsidR="00684C8E">
        <w:tab/>
      </w:r>
      <w:r w:rsidR="00684C8E">
        <w:tab/>
      </w:r>
      <w:r w:rsidR="00684C8E">
        <w:tab/>
      </w:r>
      <w:r w:rsidR="00684C8E">
        <w:tab/>
      </w:r>
      <w:r w:rsidR="00684C8E">
        <w:tab/>
      </w:r>
      <w:r w:rsidR="00684C8E">
        <w:tab/>
      </w:r>
      <w:r w:rsidR="00684C8E">
        <w:tab/>
      </w:r>
      <w:r w:rsidR="00187309">
        <w:t xml:space="preserve">September </w:t>
      </w:r>
      <w:r w:rsidR="00CF199D">
        <w:t>6</w:t>
      </w:r>
      <w:r w:rsidR="00187309">
        <w:t>, 2022</w:t>
      </w:r>
    </w:p>
    <w:p w14:paraId="5F403C06" w14:textId="2AF2B3CE" w:rsidR="003920CA" w:rsidRDefault="006A12E3" w:rsidP="00F6233D">
      <w:r>
        <w:t xml:space="preserve">Thank you for your interest in our new </w:t>
      </w:r>
      <w:proofErr w:type="spellStart"/>
      <w:r>
        <w:t>Survivermont</w:t>
      </w:r>
      <w:proofErr w:type="spellEnd"/>
      <w:r>
        <w:t xml:space="preserve"> Training being offered for organizations and businesses to </w:t>
      </w:r>
      <w:r w:rsidR="00187309">
        <w:t>provide</w:t>
      </w:r>
      <w:r>
        <w:t xml:space="preserve"> information and skills training for any traumatic hazard such as a severe weather emergency to an active </w:t>
      </w:r>
      <w:r w:rsidR="00980158">
        <w:t>threat</w:t>
      </w:r>
      <w:r>
        <w:t xml:space="preserve"> incident.  </w:t>
      </w:r>
    </w:p>
    <w:p w14:paraId="141FF339" w14:textId="28C28FD3" w:rsidR="006A12E3" w:rsidRDefault="006A12E3" w:rsidP="00F6233D"/>
    <w:p w14:paraId="4B145B62" w14:textId="7708716E" w:rsidR="006A12E3" w:rsidRDefault="006A12E3" w:rsidP="00F6233D">
      <w:r>
        <w:t>This training is available through a grant with</w:t>
      </w:r>
      <w:r w:rsidR="007531AD">
        <w:t xml:space="preserve"> NACCHO</w:t>
      </w:r>
      <w:r w:rsidR="00545BC9">
        <w:t>, National Association of County and City Health Officials</w:t>
      </w:r>
      <w:r w:rsidR="007531AD">
        <w:t xml:space="preserve"> and</w:t>
      </w:r>
      <w:r>
        <w:t xml:space="preserve"> the Vermont Department of Health in partnership with </w:t>
      </w:r>
      <w:r w:rsidR="00545BC9">
        <w:t>the Bennington Police Department,</w:t>
      </w:r>
      <w:r>
        <w:t xml:space="preserve"> our local Medical Reserve Corps Unit</w:t>
      </w:r>
      <w:r w:rsidR="00545BC9">
        <w:t xml:space="preserve"> of SW </w:t>
      </w:r>
      <w:r w:rsidR="00A25EBD">
        <w:t>Vermont,</w:t>
      </w:r>
      <w:r w:rsidR="007531AD">
        <w:t xml:space="preserve"> </w:t>
      </w:r>
      <w:r w:rsidR="00545BC9">
        <w:t xml:space="preserve">Bennington Rescue </w:t>
      </w:r>
      <w:r w:rsidR="003B24EC">
        <w:t>Squad,</w:t>
      </w:r>
      <w:r w:rsidR="00DB49C3">
        <w:t xml:space="preserve"> Southern Vermont Medical Center </w:t>
      </w:r>
      <w:r w:rsidR="00545BC9">
        <w:t xml:space="preserve">and </w:t>
      </w:r>
      <w:r w:rsidR="007531AD">
        <w:t>Cable Access Television</w:t>
      </w:r>
      <w:r w:rsidR="00545BC9">
        <w:t>.</w:t>
      </w:r>
    </w:p>
    <w:p w14:paraId="1C63E10C" w14:textId="3EBD545D" w:rsidR="007531AD" w:rsidRDefault="007531AD" w:rsidP="00F6233D"/>
    <w:p w14:paraId="005A46CF" w14:textId="3E6D1A14" w:rsidR="007531AD" w:rsidRDefault="007531AD" w:rsidP="00F6233D">
      <w:proofErr w:type="spellStart"/>
      <w:r>
        <w:t>Survivermont</w:t>
      </w:r>
      <w:proofErr w:type="spellEnd"/>
      <w:r>
        <w:t xml:space="preserve"> is a training </w:t>
      </w:r>
      <w:r w:rsidR="00545BC9">
        <w:t xml:space="preserve">developed in Vermont which is </w:t>
      </w:r>
      <w:r>
        <w:t xml:space="preserve">focused on three main components of preparedness; See Something Say Something; Run, Hide and Fight and Stop the Bleed.  These areas of training are found to be helpful in giving people tools and skills for various </w:t>
      </w:r>
      <w:r w:rsidR="00980158">
        <w:t xml:space="preserve">active threat </w:t>
      </w:r>
      <w:r>
        <w:t>events.</w:t>
      </w:r>
    </w:p>
    <w:p w14:paraId="231695F0" w14:textId="77777777" w:rsidR="007531AD" w:rsidRDefault="007531AD" w:rsidP="00F6233D"/>
    <w:p w14:paraId="3E4B9250" w14:textId="672B8E44" w:rsidR="003920CA" w:rsidRDefault="00187309" w:rsidP="00F6233D">
      <w:r>
        <w:t>For</w:t>
      </w:r>
      <w:r w:rsidR="003920CA">
        <w:t xml:space="preserve"> us to truly succeed</w:t>
      </w:r>
      <w:r w:rsidR="00563B5C">
        <w:t xml:space="preserve"> during a public health emergency we need both public and private sector involvement.  Your organization’s commitment is critical to public health preparedness and protecting the residents of Vermont.</w:t>
      </w:r>
    </w:p>
    <w:p w14:paraId="7438E29F" w14:textId="77777777" w:rsidR="00563B5C" w:rsidRDefault="00563B5C" w:rsidP="00F6233D"/>
    <w:p w14:paraId="48F3863D" w14:textId="31EA20DD" w:rsidR="00CA24E8" w:rsidRDefault="00563B5C" w:rsidP="00F6233D">
      <w:r>
        <w:t xml:space="preserve">As a </w:t>
      </w:r>
      <w:proofErr w:type="spellStart"/>
      <w:r w:rsidR="00545BC9">
        <w:t>Survivermont</w:t>
      </w:r>
      <w:proofErr w:type="spellEnd"/>
      <w:r w:rsidR="00545BC9">
        <w:t xml:space="preserve"> applicant</w:t>
      </w:r>
      <w:r>
        <w:t xml:space="preserve">, your staff or volunteers will be asked to </w:t>
      </w:r>
      <w:r w:rsidR="00545BC9">
        <w:t>take the online webinar training either on their own or with fellow staff</w:t>
      </w:r>
      <w:r>
        <w:t>.</w:t>
      </w:r>
      <w:r w:rsidR="00545BC9">
        <w:t xml:space="preserve">  Once your organization has taken the online webinar, you are then eligible to request </w:t>
      </w:r>
      <w:r w:rsidR="00E858BB">
        <w:t>a free Trauma Kit for your location.  This kit includes a tourniquet, Stop the Bleed poster,</w:t>
      </w:r>
      <w:r w:rsidR="00665AC9">
        <w:t xml:space="preserve"> </w:t>
      </w:r>
      <w:r w:rsidR="00E858BB">
        <w:t xml:space="preserve">gauze, </w:t>
      </w:r>
      <w:r w:rsidR="003B24EC">
        <w:t xml:space="preserve">H-pressure bandage, </w:t>
      </w:r>
      <w:r w:rsidR="00E858BB">
        <w:t>gloves,</w:t>
      </w:r>
      <w:r w:rsidR="003B24EC">
        <w:t xml:space="preserve"> and disinfectant wipes. </w:t>
      </w:r>
      <w:r w:rsidR="00E858BB">
        <w:t xml:space="preserve">You are also then eligible for </w:t>
      </w:r>
      <w:r w:rsidR="00545BC9">
        <w:t xml:space="preserve">an in-person site-specific training with your local Police Department. </w:t>
      </w:r>
      <w:r>
        <w:t xml:space="preserve">  </w:t>
      </w:r>
      <w:r w:rsidR="00545BC9">
        <w:t xml:space="preserve">Not all organizations find the need for the in-person training.  Schools and other locations of potential soft targets may want to consider the in-person training as well. </w:t>
      </w:r>
    </w:p>
    <w:p w14:paraId="4308404E" w14:textId="77777777" w:rsidR="00CA24E8" w:rsidRDefault="00CA24E8" w:rsidP="00F6233D"/>
    <w:p w14:paraId="7D695953" w14:textId="7DFB9EDD" w:rsidR="002905F3" w:rsidRDefault="00E858BB" w:rsidP="002905F3">
      <w:r>
        <w:t>The webinar is a 35-minute video that runs through all three training components from a local training conducted in Bennington County.</w:t>
      </w:r>
    </w:p>
    <w:p w14:paraId="4E15CADE" w14:textId="77777777" w:rsidR="00E858BB" w:rsidRDefault="00E858BB" w:rsidP="002905F3"/>
    <w:p w14:paraId="4D94B385" w14:textId="7944F79E" w:rsidR="002905F3" w:rsidRDefault="002905F3" w:rsidP="002905F3">
      <w:r>
        <w:t xml:space="preserve">Your dedication </w:t>
      </w:r>
      <w:r w:rsidR="00335717">
        <w:t>to preparedness indicates your commitment to our community and the health and welfare of your employees</w:t>
      </w:r>
      <w:r w:rsidR="00187309">
        <w:t xml:space="preserve"> and clients</w:t>
      </w:r>
      <w:r w:rsidR="00335717">
        <w:t>.  If you have any questions</w:t>
      </w:r>
      <w:r w:rsidR="00C807E2">
        <w:t xml:space="preserve"> </w:t>
      </w:r>
      <w:r w:rsidR="00335717">
        <w:t>or would like to pursue this partnership with public health, please feel free to contact me @ 802-447-6401</w:t>
      </w:r>
      <w:r w:rsidR="00665AC9">
        <w:t xml:space="preserve"> or by email</w:t>
      </w:r>
      <w:r w:rsidR="00335717">
        <w:t>.</w:t>
      </w:r>
    </w:p>
    <w:p w14:paraId="5CB7E495" w14:textId="77777777" w:rsidR="00335717" w:rsidRDefault="00335717" w:rsidP="002905F3"/>
    <w:p w14:paraId="15C91E38" w14:textId="77777777" w:rsidR="00335717" w:rsidRDefault="00335717" w:rsidP="002905F3">
      <w:r>
        <w:t>Regards,</w:t>
      </w:r>
    </w:p>
    <w:p w14:paraId="5F990802" w14:textId="77777777" w:rsidR="00335717" w:rsidRDefault="00335717" w:rsidP="002905F3"/>
    <w:p w14:paraId="0CD52160" w14:textId="26134C0D" w:rsidR="00335717" w:rsidRPr="00187309" w:rsidRDefault="00187309" w:rsidP="002905F3">
      <w:pPr>
        <w:rPr>
          <w:i/>
          <w:iCs/>
        </w:rPr>
      </w:pPr>
      <w:r>
        <w:t>D</w:t>
      </w:r>
      <w:r w:rsidRPr="00187309">
        <w:rPr>
          <w:i/>
          <w:iCs/>
        </w:rPr>
        <w:t>ee</w:t>
      </w:r>
    </w:p>
    <w:p w14:paraId="676E21E2" w14:textId="77777777" w:rsidR="00335717" w:rsidRDefault="00335717" w:rsidP="002905F3">
      <w:r>
        <w:t>Diana “Dee” Myrvang</w:t>
      </w:r>
    </w:p>
    <w:p w14:paraId="0716DC48" w14:textId="77777777" w:rsidR="00335717" w:rsidRDefault="00335717" w:rsidP="002905F3">
      <w:r>
        <w:t>Department of Emergency Preparedness, Response and Injury Prevention</w:t>
      </w:r>
    </w:p>
    <w:p w14:paraId="130D6F54" w14:textId="77777777" w:rsidR="00335717" w:rsidRDefault="00335717" w:rsidP="002905F3">
      <w:r>
        <w:t>Emergency Preparedness Specialist-Bennington County</w:t>
      </w:r>
    </w:p>
    <w:p w14:paraId="0574B3B3" w14:textId="77777777" w:rsidR="00335717" w:rsidRDefault="00335717" w:rsidP="002905F3">
      <w:r>
        <w:t>Bennington, Vermont 05201</w:t>
      </w:r>
    </w:p>
    <w:p w14:paraId="691E86C2" w14:textId="77777777" w:rsidR="00335717" w:rsidRDefault="00000000" w:rsidP="002905F3">
      <w:hyperlink r:id="rId10" w:history="1">
        <w:r w:rsidR="00335717" w:rsidRPr="00776BD3">
          <w:rPr>
            <w:rStyle w:val="Hyperlink"/>
          </w:rPr>
          <w:t>Diana.Myrvang@Vermont.gov</w:t>
        </w:r>
      </w:hyperlink>
      <w:r w:rsidR="00335717">
        <w:tab/>
      </w:r>
    </w:p>
    <w:p w14:paraId="5324AB2C" w14:textId="77777777" w:rsidR="004F6A31" w:rsidRPr="00011F7A" w:rsidRDefault="004F6A31" w:rsidP="00F6233D"/>
    <w:sectPr w:rsidR="004F6A31" w:rsidRPr="00011F7A" w:rsidSect="00603750">
      <w:type w:val="continuous"/>
      <w:pgSz w:w="12240" w:h="15840"/>
      <w:pgMar w:top="720" w:right="720" w:bottom="-432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815" w14:textId="77777777" w:rsidR="00EB76C9" w:rsidRDefault="00EB76C9">
      <w:r>
        <w:separator/>
      </w:r>
    </w:p>
  </w:endnote>
  <w:endnote w:type="continuationSeparator" w:id="0">
    <w:p w14:paraId="5E8B7968" w14:textId="77777777" w:rsidR="00EB76C9" w:rsidRDefault="00E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C0B8" w14:textId="77777777" w:rsidR="00011F7A" w:rsidRDefault="007008BA" w:rsidP="00603750">
    <w:pPr>
      <w:pStyle w:val="Footer"/>
      <w:ind w:right="-180"/>
    </w:pPr>
    <w:r>
      <w:t xml:space="preserve">                                                                                                                    </w:t>
    </w:r>
    <w:r w:rsidR="00EB0491">
      <w:t xml:space="preserve">                            </w:t>
    </w:r>
    <w:r w:rsidR="00140176">
      <w:rPr>
        <w:noProof/>
      </w:rPr>
      <w:drawing>
        <wp:inline distT="0" distB="0" distL="0" distR="0" wp14:anchorId="23BADC41" wp14:editId="52A0815A">
          <wp:extent cx="631190" cy="722630"/>
          <wp:effectExtent l="0" t="0" r="0" b="1270"/>
          <wp:docPr id="2" name="Picture 2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55C1216" w14:textId="77777777" w:rsidR="009B1CE1" w:rsidRDefault="001401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F4E6E" wp14:editId="7EC0D203">
              <wp:simplePos x="0" y="0"/>
              <wp:positionH relativeFrom="column">
                <wp:posOffset>-19050</wp:posOffset>
              </wp:positionH>
              <wp:positionV relativeFrom="paragraph">
                <wp:posOffset>30480</wp:posOffset>
              </wp:positionV>
              <wp:extent cx="6172200" cy="0"/>
              <wp:effectExtent l="9525" t="11430" r="9525" b="762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CF9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4pt" to="484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hw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" strokeweight=".5pt"/>
          </w:pict>
        </mc:Fallback>
      </mc:AlternateContent>
    </w:r>
  </w:p>
  <w:p w14:paraId="582E9528" w14:textId="77777777" w:rsidR="00011F7A" w:rsidRDefault="0001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9B0A" w14:textId="77777777" w:rsidR="009B1CE1" w:rsidRDefault="009B1CE1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140176">
      <w:rPr>
        <w:noProof/>
      </w:rPr>
      <w:drawing>
        <wp:inline distT="0" distB="0" distL="0" distR="0" wp14:anchorId="4645A743" wp14:editId="792E9E03">
          <wp:extent cx="788035" cy="539750"/>
          <wp:effectExtent l="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2C18" w14:textId="77777777" w:rsidR="00EB76C9" w:rsidRDefault="00EB76C9">
      <w:r>
        <w:separator/>
      </w:r>
    </w:p>
  </w:footnote>
  <w:footnote w:type="continuationSeparator" w:id="0">
    <w:p w14:paraId="4219B835" w14:textId="77777777" w:rsidR="00EB76C9" w:rsidRDefault="00E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1CB9" w14:textId="77777777" w:rsidR="00011F7A" w:rsidRDefault="00140176">
    <w:pPr>
      <w:pStyle w:val="Header"/>
    </w:pPr>
    <w:r>
      <w:rPr>
        <w:noProof/>
      </w:rPr>
      <w:drawing>
        <wp:inline distT="0" distB="0" distL="0" distR="0" wp14:anchorId="33461E81" wp14:editId="240D0D10">
          <wp:extent cx="1854835" cy="230505"/>
          <wp:effectExtent l="0" t="0" r="0" b="0"/>
          <wp:docPr id="1" name="Picture 1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E49"/>
    <w:multiLevelType w:val="hybridMultilevel"/>
    <w:tmpl w:val="5876FC4C"/>
    <w:lvl w:ilvl="0" w:tplc="3514D22A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56B"/>
    <w:multiLevelType w:val="hybridMultilevel"/>
    <w:tmpl w:val="AE323D8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917F9"/>
    <w:multiLevelType w:val="hybridMultilevel"/>
    <w:tmpl w:val="CC06778A"/>
    <w:lvl w:ilvl="0" w:tplc="CBC60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173864">
    <w:abstractNumId w:val="1"/>
  </w:num>
  <w:num w:numId="2" w16cid:durableId="155658167">
    <w:abstractNumId w:val="0"/>
  </w:num>
  <w:num w:numId="3" w16cid:durableId="130902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4U0ty+7bA+z6imT3PSD5truapA=" w:salt="uHTEr8Tg9kJSp8mj544VB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A3"/>
    <w:rsid w:val="00000FAB"/>
    <w:rsid w:val="00007C3C"/>
    <w:rsid w:val="00011F7A"/>
    <w:rsid w:val="00013E4A"/>
    <w:rsid w:val="00016811"/>
    <w:rsid w:val="00030AF1"/>
    <w:rsid w:val="000461BD"/>
    <w:rsid w:val="000631EE"/>
    <w:rsid w:val="000648E1"/>
    <w:rsid w:val="0006743F"/>
    <w:rsid w:val="001071F9"/>
    <w:rsid w:val="00123E20"/>
    <w:rsid w:val="00127298"/>
    <w:rsid w:val="00140176"/>
    <w:rsid w:val="0014191C"/>
    <w:rsid w:val="0014239D"/>
    <w:rsid w:val="00173DE6"/>
    <w:rsid w:val="00187309"/>
    <w:rsid w:val="001A0CD1"/>
    <w:rsid w:val="001A15DE"/>
    <w:rsid w:val="001D0370"/>
    <w:rsid w:val="00242EAF"/>
    <w:rsid w:val="002905F3"/>
    <w:rsid w:val="0029685C"/>
    <w:rsid w:val="002D1B45"/>
    <w:rsid w:val="002D2B2E"/>
    <w:rsid w:val="002E18C3"/>
    <w:rsid w:val="00335717"/>
    <w:rsid w:val="00354A9D"/>
    <w:rsid w:val="003920CA"/>
    <w:rsid w:val="00396839"/>
    <w:rsid w:val="003B24EC"/>
    <w:rsid w:val="00420C70"/>
    <w:rsid w:val="00450412"/>
    <w:rsid w:val="00455EBF"/>
    <w:rsid w:val="00470048"/>
    <w:rsid w:val="00471CE7"/>
    <w:rsid w:val="004842AB"/>
    <w:rsid w:val="004F6A31"/>
    <w:rsid w:val="00545BC9"/>
    <w:rsid w:val="00563B5C"/>
    <w:rsid w:val="00564590"/>
    <w:rsid w:val="00592C1E"/>
    <w:rsid w:val="005A7E08"/>
    <w:rsid w:val="005B59F4"/>
    <w:rsid w:val="005C1970"/>
    <w:rsid w:val="005C5BC8"/>
    <w:rsid w:val="00603750"/>
    <w:rsid w:val="006071B9"/>
    <w:rsid w:val="00615BAB"/>
    <w:rsid w:val="00621902"/>
    <w:rsid w:val="00623C36"/>
    <w:rsid w:val="006432CF"/>
    <w:rsid w:val="00652482"/>
    <w:rsid w:val="00665AC9"/>
    <w:rsid w:val="00684C8E"/>
    <w:rsid w:val="006874D4"/>
    <w:rsid w:val="006A12E3"/>
    <w:rsid w:val="006C1FA5"/>
    <w:rsid w:val="006E16B9"/>
    <w:rsid w:val="006E4D03"/>
    <w:rsid w:val="006F3623"/>
    <w:rsid w:val="0070011E"/>
    <w:rsid w:val="007008BA"/>
    <w:rsid w:val="00740874"/>
    <w:rsid w:val="00745214"/>
    <w:rsid w:val="007531AD"/>
    <w:rsid w:val="0076505B"/>
    <w:rsid w:val="00786B63"/>
    <w:rsid w:val="007B2137"/>
    <w:rsid w:val="007C02EC"/>
    <w:rsid w:val="007C6429"/>
    <w:rsid w:val="007C7E3F"/>
    <w:rsid w:val="007D6B34"/>
    <w:rsid w:val="007E6926"/>
    <w:rsid w:val="00823305"/>
    <w:rsid w:val="00830266"/>
    <w:rsid w:val="00840051"/>
    <w:rsid w:val="00854826"/>
    <w:rsid w:val="00870838"/>
    <w:rsid w:val="00874E99"/>
    <w:rsid w:val="0087685D"/>
    <w:rsid w:val="00885BF9"/>
    <w:rsid w:val="008869FB"/>
    <w:rsid w:val="0089772C"/>
    <w:rsid w:val="008A6EA0"/>
    <w:rsid w:val="008B67C8"/>
    <w:rsid w:val="008C0A9A"/>
    <w:rsid w:val="008C2094"/>
    <w:rsid w:val="008C7693"/>
    <w:rsid w:val="008D4918"/>
    <w:rsid w:val="008D6B87"/>
    <w:rsid w:val="008F4E52"/>
    <w:rsid w:val="00902134"/>
    <w:rsid w:val="0093473E"/>
    <w:rsid w:val="00980158"/>
    <w:rsid w:val="009B1CE1"/>
    <w:rsid w:val="009B3927"/>
    <w:rsid w:val="009C4EC5"/>
    <w:rsid w:val="009F3088"/>
    <w:rsid w:val="00A040B4"/>
    <w:rsid w:val="00A225C8"/>
    <w:rsid w:val="00A25EBD"/>
    <w:rsid w:val="00A42EAB"/>
    <w:rsid w:val="00AC0339"/>
    <w:rsid w:val="00AC191B"/>
    <w:rsid w:val="00AC5FD3"/>
    <w:rsid w:val="00AD41DC"/>
    <w:rsid w:val="00AE6600"/>
    <w:rsid w:val="00B050C7"/>
    <w:rsid w:val="00B15C8E"/>
    <w:rsid w:val="00B8646C"/>
    <w:rsid w:val="00BA24D5"/>
    <w:rsid w:val="00BF6574"/>
    <w:rsid w:val="00C00C60"/>
    <w:rsid w:val="00C447CC"/>
    <w:rsid w:val="00C451B2"/>
    <w:rsid w:val="00C61A10"/>
    <w:rsid w:val="00C807E2"/>
    <w:rsid w:val="00C97952"/>
    <w:rsid w:val="00CA24E8"/>
    <w:rsid w:val="00CC5F20"/>
    <w:rsid w:val="00CE66AC"/>
    <w:rsid w:val="00CF199D"/>
    <w:rsid w:val="00CF3360"/>
    <w:rsid w:val="00CF4553"/>
    <w:rsid w:val="00CF682B"/>
    <w:rsid w:val="00D1232D"/>
    <w:rsid w:val="00D2350F"/>
    <w:rsid w:val="00D64693"/>
    <w:rsid w:val="00D72046"/>
    <w:rsid w:val="00DB182C"/>
    <w:rsid w:val="00DB399D"/>
    <w:rsid w:val="00DB49C3"/>
    <w:rsid w:val="00DD1769"/>
    <w:rsid w:val="00E05EA3"/>
    <w:rsid w:val="00E60A7F"/>
    <w:rsid w:val="00E8064F"/>
    <w:rsid w:val="00E858BB"/>
    <w:rsid w:val="00EB0491"/>
    <w:rsid w:val="00EB17BF"/>
    <w:rsid w:val="00EB663B"/>
    <w:rsid w:val="00EB76C9"/>
    <w:rsid w:val="00EC0CD2"/>
    <w:rsid w:val="00EE2B0C"/>
    <w:rsid w:val="00F02EF0"/>
    <w:rsid w:val="00F1307B"/>
    <w:rsid w:val="00F22AA3"/>
    <w:rsid w:val="00F2380A"/>
    <w:rsid w:val="00F57638"/>
    <w:rsid w:val="00F6233D"/>
    <w:rsid w:val="00FA040B"/>
    <w:rsid w:val="00FB3368"/>
    <w:rsid w:val="00FB6907"/>
    <w:rsid w:val="00FE1049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FD457"/>
  <w15:docId w15:val="{5B26DEA0-8B66-4C20-9F31-BDF8ADA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2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ana.Myrvang@Vermont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letterhead-template-TT2.dot</Template>
  <TotalTime>25112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Myrvang, Diana</cp:lastModifiedBy>
  <cp:revision>7</cp:revision>
  <cp:lastPrinted>2022-08-15T17:08:00Z</cp:lastPrinted>
  <dcterms:created xsi:type="dcterms:W3CDTF">2022-07-25T13:39:00Z</dcterms:created>
  <dcterms:modified xsi:type="dcterms:W3CDTF">2022-09-06T15:17:00Z</dcterms:modified>
</cp:coreProperties>
</file>